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B216D" w14:textId="77777777" w:rsidR="000C7179" w:rsidRDefault="00082B41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附件2：</w:t>
      </w:r>
    </w:p>
    <w:p w14:paraId="0CBE19A2" w14:textId="77777777" w:rsidR="000C7179" w:rsidRDefault="00082B41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14:paraId="73EA16D1" w14:textId="77777777" w:rsidR="000C7179" w:rsidRDefault="00082B41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14:paraId="767A4E40" w14:textId="3CFD2C74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</w:rPr>
        <w:t>论文题目</w:t>
      </w:r>
      <w:r>
        <w:rPr>
          <w:rFonts w:ascii="仿宋" w:eastAsia="仿宋" w:hAnsi="仿宋" w:cs="Times New Roman"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9A1B67" w:rsidRPr="009A1B67">
        <w:rPr>
          <w:rFonts w:ascii="仿宋" w:eastAsia="仿宋" w:hAnsi="仿宋" w:cs="Times New Roman" w:hint="eastAsia"/>
          <w:bCs/>
          <w:sz w:val="28"/>
          <w:szCs w:val="28"/>
          <w:u w:val="single"/>
        </w:rPr>
        <w:t>基于多因素神经网络模型的大坝变形预测研究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</w:t>
      </w:r>
    </w:p>
    <w:p w14:paraId="4D18F70B" w14:textId="77777777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培养单位</w:t>
      </w:r>
      <w:r>
        <w:rPr>
          <w:rFonts w:ascii="仿宋" w:eastAsia="仿宋" w:hAnsi="仿宋" w:cs="Times New Roman" w:hint="eastAsia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矿业学院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 </w:t>
      </w:r>
    </w:p>
    <w:p w14:paraId="51CA3C55" w14:textId="44A57A1A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  <w:r w:rsidR="009A1B67" w:rsidRPr="009A1B67">
        <w:rPr>
          <w:rFonts w:ascii="仿宋" w:eastAsia="仿宋" w:hAnsi="仿宋" w:cs="Times New Roman" w:hint="eastAsia"/>
          <w:bCs/>
          <w:sz w:val="28"/>
          <w:szCs w:val="28"/>
          <w:u w:val="single"/>
        </w:rPr>
        <w:t>徐肖遥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14:paraId="567972D4" w14:textId="3B4EE9AB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</w:rPr>
        <w:t>号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 w:rsidRPr="00082B41">
        <w:rPr>
          <w:rFonts w:ascii="仿宋" w:eastAsia="仿宋" w:hAnsi="仿宋" w:cs="Times New Roman"/>
          <w:bCs/>
          <w:sz w:val="28"/>
          <w:szCs w:val="28"/>
          <w:u w:val="single"/>
        </w:rPr>
        <w:t>20170224</w:t>
      </w:r>
      <w:r w:rsidR="009A1B67">
        <w:rPr>
          <w:rFonts w:ascii="仿宋" w:eastAsia="仿宋" w:hAnsi="仿宋" w:cs="Times New Roman"/>
          <w:bCs/>
          <w:sz w:val="28"/>
          <w:szCs w:val="28"/>
          <w:u w:val="single"/>
        </w:rPr>
        <w:t>36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 </w:t>
      </w:r>
    </w:p>
    <w:p w14:paraId="0C3702B7" w14:textId="77777777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矿业工程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</w:t>
      </w:r>
    </w:p>
    <w:p w14:paraId="356FD5D6" w14:textId="571AFAEE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张</w:t>
      </w:r>
      <w:r w:rsidR="009A1B67">
        <w:rPr>
          <w:rFonts w:ascii="仿宋" w:eastAsia="仿宋" w:hAnsi="仿宋" w:cs="Times New Roman" w:hint="eastAsia"/>
          <w:bCs/>
          <w:sz w:val="28"/>
          <w:szCs w:val="28"/>
          <w:u w:val="single"/>
        </w:rPr>
        <w:t>鹏飞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Times New Roman"/>
          <w:bCs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 </w:t>
      </w:r>
    </w:p>
    <w:p w14:paraId="1E6B44CB" w14:textId="77777777" w:rsidR="000C7179" w:rsidRDefault="000C7179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14:paraId="143ACF41" w14:textId="77777777" w:rsidR="000C7179" w:rsidRDefault="00082B41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4110"/>
      </w:tblGrid>
      <w:tr w:rsidR="000C7179" w14:paraId="578182BB" w14:textId="77777777">
        <w:trPr>
          <w:trHeight w:hRule="exact" w:val="454"/>
        </w:trPr>
        <w:tc>
          <w:tcPr>
            <w:tcW w:w="1242" w:type="dxa"/>
            <w:vAlign w:val="center"/>
          </w:tcPr>
          <w:p w14:paraId="2F2DAA3C" w14:textId="77777777" w:rsidR="000C7179" w:rsidRDefault="000C717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5E88D6D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458648F7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4110" w:type="dxa"/>
            <w:vAlign w:val="center"/>
          </w:tcPr>
          <w:p w14:paraId="4BAA18AD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0C7179" w14:paraId="0A799AE5" w14:textId="77777777">
        <w:trPr>
          <w:trHeight w:hRule="exact" w:val="688"/>
        </w:trPr>
        <w:tc>
          <w:tcPr>
            <w:tcW w:w="1242" w:type="dxa"/>
            <w:vAlign w:val="center"/>
          </w:tcPr>
          <w:p w14:paraId="1E8130A1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1985" w:type="dxa"/>
            <w:vAlign w:val="center"/>
          </w:tcPr>
          <w:p w14:paraId="5D334B28" w14:textId="42B3ACA8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82B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陈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</w:t>
            </w:r>
            <w:r w:rsidRPr="00082B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蓉</w:t>
            </w:r>
          </w:p>
        </w:tc>
        <w:tc>
          <w:tcPr>
            <w:tcW w:w="1843" w:type="dxa"/>
            <w:vAlign w:val="center"/>
          </w:tcPr>
          <w:p w14:paraId="13D71FFD" w14:textId="61D70838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4110" w:type="dxa"/>
            <w:vAlign w:val="center"/>
          </w:tcPr>
          <w:p w14:paraId="3EF2FA50" w14:textId="24DC1DD1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0C7179" w14:paraId="55E2EB23" w14:textId="77777777">
        <w:trPr>
          <w:trHeight w:hRule="exact" w:val="698"/>
        </w:trPr>
        <w:tc>
          <w:tcPr>
            <w:tcW w:w="1242" w:type="dxa"/>
            <w:vMerge w:val="restart"/>
            <w:vAlign w:val="center"/>
          </w:tcPr>
          <w:p w14:paraId="7637EFC5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1985" w:type="dxa"/>
            <w:vAlign w:val="center"/>
          </w:tcPr>
          <w:p w14:paraId="5AF65BB1" w14:textId="5A5C87BB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82B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杨帮礼</w:t>
            </w:r>
          </w:p>
        </w:tc>
        <w:tc>
          <w:tcPr>
            <w:tcW w:w="1843" w:type="dxa"/>
            <w:vAlign w:val="center"/>
          </w:tcPr>
          <w:p w14:paraId="38286A58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研究员</w:t>
            </w:r>
          </w:p>
        </w:tc>
        <w:tc>
          <w:tcPr>
            <w:tcW w:w="4110" w:type="dxa"/>
            <w:vAlign w:val="center"/>
          </w:tcPr>
          <w:p w14:paraId="01849208" w14:textId="31C2FBD8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82B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贵州黔美测绘工程院</w:t>
            </w:r>
          </w:p>
        </w:tc>
      </w:tr>
      <w:tr w:rsidR="000C7179" w14:paraId="1EF0FA07" w14:textId="77777777">
        <w:trPr>
          <w:trHeight w:hRule="exact" w:val="454"/>
        </w:trPr>
        <w:tc>
          <w:tcPr>
            <w:tcW w:w="1242" w:type="dxa"/>
            <w:vMerge/>
            <w:vAlign w:val="center"/>
          </w:tcPr>
          <w:p w14:paraId="29F0B85A" w14:textId="77777777" w:rsidR="000C7179" w:rsidRDefault="000C717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DD27CB" w14:textId="7367AD1E" w:rsidR="000C7179" w:rsidRDefault="002E63E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蔡宏</w:t>
            </w:r>
          </w:p>
        </w:tc>
        <w:tc>
          <w:tcPr>
            <w:tcW w:w="1843" w:type="dxa"/>
          </w:tcPr>
          <w:p w14:paraId="494C5B15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4110" w:type="dxa"/>
          </w:tcPr>
          <w:p w14:paraId="114F0149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</w:tbl>
    <w:p w14:paraId="687AE920" w14:textId="77777777" w:rsidR="00265245" w:rsidRDefault="00265245" w:rsidP="00265245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答辩秘书：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张春亢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杨再敏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</w:p>
    <w:p w14:paraId="4E4E64FD" w14:textId="32731FD4" w:rsidR="00265245" w:rsidRDefault="00265245" w:rsidP="00265245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答辩时间：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2020年6月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FF4B1E" w:rsidRPr="00FF4B1E">
        <w:rPr>
          <w:rFonts w:ascii="仿宋" w:eastAsia="仿宋" w:hAnsi="仿宋" w:cs="Times New Roman" w:hint="eastAsia"/>
          <w:bCs/>
          <w:sz w:val="28"/>
          <w:szCs w:val="28"/>
          <w:u w:val="single"/>
        </w:rPr>
        <w:t>10：30-11：10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14:paraId="30851B1F" w14:textId="77777777" w:rsidR="00265245" w:rsidRDefault="00265245" w:rsidP="00265245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bCs/>
          <w:sz w:val="28"/>
          <w:szCs w:val="28"/>
        </w:rPr>
        <w:t>答辩将在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</w:p>
    <w:p w14:paraId="7D6E4C99" w14:textId="62D98C99" w:rsidR="00265245" w:rsidRDefault="00D37814" w:rsidP="00265245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hyperlink r:id="rId7" w:history="1">
        <w:r w:rsidR="006C369B" w:rsidRPr="00A956F6">
          <w:rPr>
            <w:rStyle w:val="a8"/>
            <w:rFonts w:ascii="仿宋" w:eastAsia="仿宋" w:hAnsi="仿宋" w:cs="Times New Roman"/>
            <w:bCs/>
            <w:sz w:val="28"/>
            <w:szCs w:val="28"/>
          </w:rPr>
          <w:t>https://meeting.tencent.com/s/LLblxyG5yfOC</w:t>
        </w:r>
      </w:hyperlink>
    </w:p>
    <w:p w14:paraId="0B7D8FB5" w14:textId="77777777" w:rsidR="00265245" w:rsidRDefault="00265245" w:rsidP="00265245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会议 ID：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Pr="00633606">
        <w:rPr>
          <w:rFonts w:ascii="仿宋" w:eastAsia="仿宋" w:hAnsi="仿宋" w:cs="Times New Roman"/>
          <w:bCs/>
          <w:sz w:val="28"/>
          <w:szCs w:val="28"/>
          <w:u w:val="single"/>
        </w:rPr>
        <w:t>624 990 732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sz w:val="28"/>
          <w:szCs w:val="28"/>
        </w:rPr>
        <w:t>密码：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202065    </w:t>
      </w:r>
    </w:p>
    <w:p w14:paraId="6AFECB9F" w14:textId="77777777" w:rsidR="00265245" w:rsidRDefault="00265245" w:rsidP="00265245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手机一键拨号入会：</w:t>
      </w:r>
      <w:r w:rsidRPr="00633606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+8675536550000,,624990732#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</w:p>
    <w:p w14:paraId="4BD68DCB" w14:textId="77777777" w:rsidR="00265245" w:rsidRDefault="00265245" w:rsidP="00265245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根据您的位置拨号入会：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14:paraId="010A887B" w14:textId="77777777" w:rsidR="00265245" w:rsidRDefault="00265245" w:rsidP="00265245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如遇到</w:t>
      </w:r>
      <w:r>
        <w:rPr>
          <w:rFonts w:ascii="仿宋" w:eastAsia="仿宋" w:hAnsi="仿宋" w:cs="Times New Roman"/>
          <w:sz w:val="28"/>
          <w:szCs w:val="28"/>
        </w:rPr>
        <w:t>上述平台故障或断开，</w:t>
      </w:r>
      <w:r>
        <w:rPr>
          <w:rFonts w:ascii="仿宋" w:eastAsia="仿宋" w:hAnsi="仿宋" w:cs="Times New Roman" w:hint="eastAsia"/>
          <w:sz w:val="28"/>
          <w:szCs w:val="28"/>
        </w:rPr>
        <w:t>答辩</w:t>
      </w:r>
      <w:r>
        <w:rPr>
          <w:rFonts w:ascii="仿宋" w:eastAsia="仿宋" w:hAnsi="仿宋" w:cs="Times New Roman"/>
          <w:sz w:val="28"/>
          <w:szCs w:val="28"/>
        </w:rPr>
        <w:t>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QQ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sz w:val="28"/>
          <w:szCs w:val="28"/>
        </w:rPr>
        <w:t>平台</w:t>
      </w:r>
      <w:r>
        <w:rPr>
          <w:rFonts w:ascii="仿宋" w:eastAsia="仿宋" w:hAnsi="仿宋" w:cs="Times New Roman" w:hint="eastAsia"/>
          <w:sz w:val="28"/>
          <w:szCs w:val="28"/>
        </w:rPr>
        <w:t>上</w:t>
      </w:r>
      <w:r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14:paraId="0C228119" w14:textId="77777777" w:rsidR="00265245" w:rsidRDefault="00265245" w:rsidP="00265245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QQ群号：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0357F5">
        <w:rPr>
          <w:rFonts w:ascii="仿宋" w:eastAsia="仿宋" w:hAnsi="仿宋" w:cs="Times New Roman"/>
          <w:bCs/>
          <w:sz w:val="28"/>
          <w:szCs w:val="28"/>
          <w:u w:val="single"/>
        </w:rPr>
        <w:t>1109135240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密码：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202065   </w:t>
      </w:r>
    </w:p>
    <w:p w14:paraId="22BF4838" w14:textId="77777777" w:rsidR="00265245" w:rsidRDefault="00265245" w:rsidP="00265245">
      <w:pPr>
        <w:spacing w:line="400" w:lineRule="exac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p w14:paraId="0D3B13BD" w14:textId="508A6614" w:rsidR="000C7179" w:rsidRPr="00265245" w:rsidRDefault="000C7179" w:rsidP="00265245">
      <w:pPr>
        <w:spacing w:beforeLines="100" w:before="312" w:line="400" w:lineRule="exact"/>
        <w:rPr>
          <w:rFonts w:ascii="仿宋" w:eastAsia="仿宋" w:hAnsi="仿宋" w:cs="Times New Roman"/>
          <w:b/>
        </w:rPr>
      </w:pPr>
    </w:p>
    <w:sectPr w:rsidR="000C7179" w:rsidRPr="00265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89260" w14:textId="77777777" w:rsidR="00D37814" w:rsidRDefault="00D37814" w:rsidP="00265245">
      <w:r>
        <w:separator/>
      </w:r>
    </w:p>
  </w:endnote>
  <w:endnote w:type="continuationSeparator" w:id="0">
    <w:p w14:paraId="75862023" w14:textId="77777777" w:rsidR="00D37814" w:rsidRDefault="00D37814" w:rsidP="0026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64ACE" w14:textId="77777777" w:rsidR="00D37814" w:rsidRDefault="00D37814" w:rsidP="00265245">
      <w:r>
        <w:separator/>
      </w:r>
    </w:p>
  </w:footnote>
  <w:footnote w:type="continuationSeparator" w:id="0">
    <w:p w14:paraId="2C2B1C6C" w14:textId="77777777" w:rsidR="00D37814" w:rsidRDefault="00D37814" w:rsidP="00265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95A"/>
    <w:rsid w:val="00001DEB"/>
    <w:rsid w:val="00036F2D"/>
    <w:rsid w:val="00056178"/>
    <w:rsid w:val="00082B41"/>
    <w:rsid w:val="000A2BD5"/>
    <w:rsid w:val="000B02F2"/>
    <w:rsid w:val="000C0DA4"/>
    <w:rsid w:val="000C7179"/>
    <w:rsid w:val="0016755D"/>
    <w:rsid w:val="001A53AE"/>
    <w:rsid w:val="00202912"/>
    <w:rsid w:val="0025044B"/>
    <w:rsid w:val="00263784"/>
    <w:rsid w:val="00265245"/>
    <w:rsid w:val="00291BEA"/>
    <w:rsid w:val="002E63E8"/>
    <w:rsid w:val="00320594"/>
    <w:rsid w:val="00327E1A"/>
    <w:rsid w:val="00362A02"/>
    <w:rsid w:val="003B3FE6"/>
    <w:rsid w:val="003F3F64"/>
    <w:rsid w:val="003F7F33"/>
    <w:rsid w:val="004E07CE"/>
    <w:rsid w:val="00510526"/>
    <w:rsid w:val="005147C0"/>
    <w:rsid w:val="005240FA"/>
    <w:rsid w:val="00531E50"/>
    <w:rsid w:val="0055794D"/>
    <w:rsid w:val="005601ED"/>
    <w:rsid w:val="00561AF2"/>
    <w:rsid w:val="005B5F9B"/>
    <w:rsid w:val="005C495A"/>
    <w:rsid w:val="005E3094"/>
    <w:rsid w:val="005F4B5F"/>
    <w:rsid w:val="00611396"/>
    <w:rsid w:val="00612906"/>
    <w:rsid w:val="006737E4"/>
    <w:rsid w:val="006B3618"/>
    <w:rsid w:val="006C369B"/>
    <w:rsid w:val="006D5803"/>
    <w:rsid w:val="006D6699"/>
    <w:rsid w:val="007C4B14"/>
    <w:rsid w:val="00887087"/>
    <w:rsid w:val="0092361B"/>
    <w:rsid w:val="00944BB8"/>
    <w:rsid w:val="00963B45"/>
    <w:rsid w:val="00970E21"/>
    <w:rsid w:val="009A1B67"/>
    <w:rsid w:val="00AC4412"/>
    <w:rsid w:val="00AC6250"/>
    <w:rsid w:val="00AE4FFB"/>
    <w:rsid w:val="00AF2594"/>
    <w:rsid w:val="00B45B00"/>
    <w:rsid w:val="00B734C5"/>
    <w:rsid w:val="00BB6752"/>
    <w:rsid w:val="00BF6221"/>
    <w:rsid w:val="00C60361"/>
    <w:rsid w:val="00CD7E94"/>
    <w:rsid w:val="00D21A02"/>
    <w:rsid w:val="00D324AA"/>
    <w:rsid w:val="00D37814"/>
    <w:rsid w:val="00D64655"/>
    <w:rsid w:val="00DB31EE"/>
    <w:rsid w:val="00DD1D16"/>
    <w:rsid w:val="00DF317D"/>
    <w:rsid w:val="00E05655"/>
    <w:rsid w:val="00E27893"/>
    <w:rsid w:val="00E55466"/>
    <w:rsid w:val="00E82DD2"/>
    <w:rsid w:val="00F31717"/>
    <w:rsid w:val="00F67EB9"/>
    <w:rsid w:val="00F91839"/>
    <w:rsid w:val="00F96DA4"/>
    <w:rsid w:val="00FA27BE"/>
    <w:rsid w:val="00FF4B1E"/>
    <w:rsid w:val="582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0E606"/>
  <w15:docId w15:val="{D9AA70F0-54F6-436E-82EC-9B3A4F32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6C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ing.tencent.com/s/LLblxyG5yf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lenovo</cp:lastModifiedBy>
  <cp:revision>14</cp:revision>
  <dcterms:created xsi:type="dcterms:W3CDTF">2020-05-27T12:42:00Z</dcterms:created>
  <dcterms:modified xsi:type="dcterms:W3CDTF">2020-06-01T07:22:00Z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