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73" w:rsidRPr="009405DE" w:rsidRDefault="006D0673" w:rsidP="006D0673">
      <w:pPr>
        <w:jc w:val="center"/>
        <w:rPr>
          <w:rFonts w:ascii="宋体" w:hAnsi="宋体" w:cs="宋体"/>
          <w:sz w:val="24"/>
        </w:rPr>
      </w:pPr>
      <w:r w:rsidRPr="009405DE">
        <w:rPr>
          <w:rFonts w:ascii="宋体" w:hAnsi="宋体" w:cs="宋体"/>
          <w:sz w:val="24"/>
        </w:rPr>
        <w:t>2016</w:t>
      </w:r>
      <w:r w:rsidRPr="009405DE">
        <w:rPr>
          <w:rFonts w:ascii="宋体" w:hAnsi="宋体" w:cs="宋体"/>
          <w:sz w:val="24"/>
        </w:rPr>
        <w:t>年培养的研究生情况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32"/>
        <w:gridCol w:w="1265"/>
        <w:gridCol w:w="1584"/>
        <w:gridCol w:w="1984"/>
        <w:gridCol w:w="1560"/>
        <w:gridCol w:w="1326"/>
        <w:gridCol w:w="1792"/>
        <w:gridCol w:w="4536"/>
      </w:tblGrid>
      <w:tr w:rsidR="006D0673" w:rsidRPr="00605DD7" w:rsidTr="00771A47">
        <w:trPr>
          <w:trHeight w:val="58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序号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学生姓名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学号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专业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研究生类别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导师姓名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获得学位时间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研究成果、获奖情况</w:t>
            </w:r>
          </w:p>
        </w:tc>
      </w:tr>
      <w:tr w:rsidR="006D0673" w:rsidRPr="00605DD7" w:rsidTr="00771A47">
        <w:trPr>
          <w:trHeight w:val="84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王建蕊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2012010047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矿物资源学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博士研究生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张杰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12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SCI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3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171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王贤晨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2013021854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张覃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3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篇，申请发明专利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项，获贵州大学第十八期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“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硕博论坛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”“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优秀主讲人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”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和优秀学位论文，参加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“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贵州省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/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贵州大学千人留学计划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”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，赴加拿大阿尔伯塔大学学习三个月</w:t>
            </w:r>
          </w:p>
        </w:tc>
      </w:tr>
      <w:tr w:rsidR="006D0673" w:rsidRPr="00605DD7" w:rsidTr="00771A47">
        <w:trPr>
          <w:trHeight w:val="114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石天宇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2013021851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张覃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4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篇，连续两次获校级一等奖学金</w:t>
            </w:r>
          </w:p>
        </w:tc>
      </w:tr>
      <w:tr w:rsidR="006D0673" w:rsidRPr="00605DD7" w:rsidTr="00771A47">
        <w:trPr>
          <w:trHeight w:val="82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王杰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2013021847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张覃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3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篇，获校级一等奖学金、二等奖学金和创新创业奖，主持研究生创新基金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项</w:t>
            </w:r>
          </w:p>
        </w:tc>
      </w:tr>
      <w:tr w:rsidR="006D0673" w:rsidRPr="00605DD7" w:rsidTr="00771A47">
        <w:trPr>
          <w:trHeight w:val="82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李双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2013021848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张覃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篇，获校级二、三等学业奖学金</w:t>
            </w:r>
          </w:p>
        </w:tc>
      </w:tr>
      <w:tr w:rsidR="006D0673" w:rsidRPr="00605DD7" w:rsidTr="00771A47">
        <w:trPr>
          <w:trHeight w:val="85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吴林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2013021845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张杰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EI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2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篇，申请发明专利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项</w:t>
            </w:r>
          </w:p>
        </w:tc>
      </w:tr>
      <w:tr w:rsidR="006D0673" w:rsidRPr="00605DD7" w:rsidTr="00771A47">
        <w:trPr>
          <w:trHeight w:val="58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lastRenderedPageBreak/>
              <w:t>7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王沙</w:t>
            </w:r>
            <w:proofErr w:type="gramEnd"/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2013021846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张杰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58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8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徐旭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2013021877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(</w:t>
            </w: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矿加</w:t>
            </w:r>
            <w:proofErr w:type="gramEnd"/>
            <w:r w:rsidRPr="00605DD7">
              <w:rPr>
                <w:rFonts w:ascii="Times New Roman" w:hAnsi="Times New Roman"/>
                <w:sz w:val="24"/>
                <w:szCs w:val="22"/>
              </w:rPr>
              <w:t>)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张杰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篇，申请发明专利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项</w:t>
            </w:r>
          </w:p>
        </w:tc>
      </w:tr>
      <w:tr w:rsidR="006D0673" w:rsidRPr="00605DD7" w:rsidTr="00771A47">
        <w:trPr>
          <w:trHeight w:val="58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9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崔伟勇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2013021853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邱跃琴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SCI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585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10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陈琴</w:t>
            </w:r>
            <w:proofErr w:type="gramEnd"/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2012021817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邱跃琴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杨丽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2012021816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邱跃琴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12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黄筱迪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2012021815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刘志红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13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卢</w:t>
            </w:r>
            <w:proofErr w:type="gramEnd"/>
            <w:r w:rsidRPr="00605DD7">
              <w:rPr>
                <w:rFonts w:ascii="Times New Roman" w:hAnsi="Times New Roman"/>
                <w:sz w:val="24"/>
                <w:szCs w:val="22"/>
              </w:rPr>
              <w:t>成就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2013021850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刘志红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12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14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唐立靖</w:t>
            </w:r>
            <w:proofErr w:type="gramEnd"/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2013021852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矿物加工工程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唐云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5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15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李峰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2013021844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采矿工程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刘勇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3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16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何松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2013021838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采矿工程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张义平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17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刘茂新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2013021831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采矿工程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张义平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篇，获硕士一等奖学金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18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张药秋</w:t>
            </w:r>
            <w:proofErr w:type="gramEnd"/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2013021843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采矿工程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吴桂义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bookmarkStart w:id="0" w:name="_GoBack"/>
            <w:r w:rsidRPr="00605DD7">
              <w:rPr>
                <w:rFonts w:ascii="Times New Roman" w:hAnsi="Times New Roman"/>
                <w:sz w:val="24"/>
                <w:szCs w:val="22"/>
              </w:rPr>
              <w:t>19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彭靖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2013021842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采矿工程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刘萍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bookmarkEnd w:id="0"/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lastRenderedPageBreak/>
              <w:t>20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sz w:val="24"/>
                <w:szCs w:val="22"/>
              </w:rPr>
              <w:t>李帝书</w:t>
            </w:r>
            <w:proofErr w:type="gramEnd"/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2013021834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采矿工程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刘萍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21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陈庆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2013021857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安全科学与工程（技术）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张义平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96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22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陈详明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2013021865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安全科学与工程（科学）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张义平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23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赵昌龙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2013021860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安全科学与工程（科学）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张义平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3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24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骆林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2013021826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大地测量学与测量工程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杜宁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25</w:t>
            </w:r>
          </w:p>
        </w:tc>
        <w:tc>
          <w:tcPr>
            <w:tcW w:w="1265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黄良</w:t>
            </w:r>
          </w:p>
        </w:tc>
        <w:tc>
          <w:tcPr>
            <w:tcW w:w="15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2013021869</w:t>
            </w:r>
          </w:p>
        </w:tc>
        <w:tc>
          <w:tcPr>
            <w:tcW w:w="1984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(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安全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)</w:t>
            </w:r>
          </w:p>
        </w:tc>
        <w:tc>
          <w:tcPr>
            <w:tcW w:w="1560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硕士研究生</w:t>
            </w:r>
          </w:p>
        </w:tc>
        <w:tc>
          <w:tcPr>
            <w:tcW w:w="1326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李希建</w:t>
            </w:r>
          </w:p>
        </w:tc>
        <w:tc>
          <w:tcPr>
            <w:tcW w:w="1792" w:type="dxa"/>
            <w:noWrap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2016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6D0673" w:rsidRPr="00605DD7" w:rsidRDefault="006D0673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sz w:val="24"/>
                <w:szCs w:val="22"/>
              </w:rPr>
              <w:t>篇，获优秀学位论文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</w:tcPr>
          <w:p w:rsidR="006D0673" w:rsidRPr="00E31D12" w:rsidRDefault="006D0673" w:rsidP="00771A47">
            <w:pPr>
              <w:widowControl/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265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李红</w:t>
            </w:r>
          </w:p>
        </w:tc>
        <w:tc>
          <w:tcPr>
            <w:tcW w:w="15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2013021841</w:t>
            </w:r>
          </w:p>
        </w:tc>
        <w:tc>
          <w:tcPr>
            <w:tcW w:w="19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采矿工程</w:t>
            </w:r>
          </w:p>
        </w:tc>
        <w:tc>
          <w:tcPr>
            <w:tcW w:w="1560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326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张明清</w:t>
            </w:r>
          </w:p>
        </w:tc>
        <w:tc>
          <w:tcPr>
            <w:tcW w:w="1792" w:type="dxa"/>
            <w:noWrap/>
            <w:vAlign w:val="center"/>
          </w:tcPr>
          <w:p w:rsidR="006D0673" w:rsidRDefault="006D0673" w:rsidP="00771A47">
            <w:r w:rsidRPr="006B3EA3">
              <w:rPr>
                <w:rFonts w:ascii="Times New Roman" w:hAnsi="Times New Roman"/>
                <w:sz w:val="24"/>
              </w:rPr>
              <w:t>2016</w:t>
            </w:r>
            <w:r w:rsidRPr="006B3EA3">
              <w:rPr>
                <w:rFonts w:ascii="Times New Roman" w:hAnsi="Times New Roman"/>
                <w:sz w:val="24"/>
              </w:rPr>
              <w:t>年</w:t>
            </w:r>
            <w:r w:rsidRPr="006B3EA3">
              <w:rPr>
                <w:rFonts w:ascii="Times New Roman" w:hAnsi="Times New Roman"/>
                <w:sz w:val="24"/>
              </w:rPr>
              <w:t>7</w:t>
            </w:r>
            <w:r w:rsidRPr="006B3EA3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4536" w:type="dxa"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发表论文1篇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27</w:t>
            </w:r>
          </w:p>
        </w:tc>
        <w:tc>
          <w:tcPr>
            <w:tcW w:w="1265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E31D12">
              <w:rPr>
                <w:rFonts w:hint="eastAsia"/>
                <w:color w:val="000000"/>
                <w:sz w:val="24"/>
                <w:szCs w:val="28"/>
              </w:rPr>
              <w:t>罗国菊</w:t>
            </w:r>
            <w:proofErr w:type="gramEnd"/>
          </w:p>
        </w:tc>
        <w:tc>
          <w:tcPr>
            <w:tcW w:w="15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2012021819</w:t>
            </w:r>
          </w:p>
        </w:tc>
        <w:tc>
          <w:tcPr>
            <w:tcW w:w="19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矿物加工工程</w:t>
            </w:r>
          </w:p>
        </w:tc>
        <w:tc>
          <w:tcPr>
            <w:tcW w:w="1560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326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聂光华</w:t>
            </w:r>
          </w:p>
        </w:tc>
        <w:tc>
          <w:tcPr>
            <w:tcW w:w="1792" w:type="dxa"/>
            <w:noWrap/>
            <w:vAlign w:val="center"/>
          </w:tcPr>
          <w:p w:rsidR="006D0673" w:rsidRDefault="006D0673" w:rsidP="00771A47">
            <w:r w:rsidRPr="006B3EA3">
              <w:rPr>
                <w:rFonts w:ascii="Times New Roman" w:hAnsi="Times New Roman"/>
                <w:sz w:val="24"/>
              </w:rPr>
              <w:t>2016</w:t>
            </w:r>
            <w:r w:rsidRPr="006B3EA3">
              <w:rPr>
                <w:rFonts w:ascii="Times New Roman" w:hAnsi="Times New Roman"/>
                <w:sz w:val="24"/>
              </w:rPr>
              <w:t>年</w:t>
            </w:r>
            <w:r w:rsidRPr="006B3EA3">
              <w:rPr>
                <w:rFonts w:ascii="Times New Roman" w:hAnsi="Times New Roman"/>
                <w:sz w:val="24"/>
              </w:rPr>
              <w:t>7</w:t>
            </w:r>
            <w:r w:rsidRPr="006B3EA3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4536" w:type="dxa"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发表核心期刊论文2篇，获优秀学位论文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265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邓小东</w:t>
            </w:r>
          </w:p>
        </w:tc>
        <w:tc>
          <w:tcPr>
            <w:tcW w:w="15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2012021810</w:t>
            </w:r>
          </w:p>
        </w:tc>
        <w:tc>
          <w:tcPr>
            <w:tcW w:w="19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大地测量学与测量工程</w:t>
            </w:r>
          </w:p>
        </w:tc>
        <w:tc>
          <w:tcPr>
            <w:tcW w:w="1560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326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E31D12">
              <w:rPr>
                <w:rFonts w:hint="eastAsia"/>
                <w:color w:val="000000"/>
                <w:sz w:val="24"/>
                <w:szCs w:val="28"/>
              </w:rPr>
              <w:t>张显云</w:t>
            </w:r>
            <w:proofErr w:type="gramEnd"/>
          </w:p>
        </w:tc>
        <w:tc>
          <w:tcPr>
            <w:tcW w:w="1792" w:type="dxa"/>
            <w:noWrap/>
            <w:vAlign w:val="center"/>
          </w:tcPr>
          <w:p w:rsidR="006D0673" w:rsidRDefault="006D0673" w:rsidP="00771A47">
            <w:r w:rsidRPr="006B3EA3">
              <w:rPr>
                <w:rFonts w:ascii="Times New Roman" w:hAnsi="Times New Roman"/>
                <w:sz w:val="24"/>
              </w:rPr>
              <w:t>2016</w:t>
            </w:r>
            <w:r w:rsidRPr="006B3EA3">
              <w:rPr>
                <w:rFonts w:ascii="Times New Roman" w:hAnsi="Times New Roman"/>
                <w:sz w:val="24"/>
              </w:rPr>
              <w:t>年</w:t>
            </w:r>
            <w:r w:rsidRPr="006B3EA3">
              <w:rPr>
                <w:rFonts w:ascii="Times New Roman" w:hAnsi="Times New Roman"/>
                <w:sz w:val="24"/>
              </w:rPr>
              <w:t>7</w:t>
            </w:r>
            <w:r w:rsidRPr="006B3EA3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4536" w:type="dxa"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发表核心期刊论文2篇</w:t>
            </w:r>
          </w:p>
        </w:tc>
      </w:tr>
      <w:tr w:rsidR="006D0673" w:rsidRPr="00605DD7" w:rsidTr="00771A47">
        <w:trPr>
          <w:trHeight w:val="600"/>
          <w:jc w:val="center"/>
        </w:trPr>
        <w:tc>
          <w:tcPr>
            <w:tcW w:w="832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265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汪波</w:t>
            </w:r>
          </w:p>
        </w:tc>
        <w:tc>
          <w:tcPr>
            <w:tcW w:w="15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2013021828</w:t>
            </w:r>
          </w:p>
        </w:tc>
        <w:tc>
          <w:tcPr>
            <w:tcW w:w="1984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大地测量学与测</w:t>
            </w:r>
            <w:r w:rsidRPr="00E31D12">
              <w:rPr>
                <w:rFonts w:hint="eastAsia"/>
                <w:color w:val="000000"/>
                <w:sz w:val="24"/>
                <w:szCs w:val="28"/>
              </w:rPr>
              <w:lastRenderedPageBreak/>
              <w:t>量工程</w:t>
            </w:r>
          </w:p>
        </w:tc>
        <w:tc>
          <w:tcPr>
            <w:tcW w:w="1560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lastRenderedPageBreak/>
              <w:t>硕士研究生</w:t>
            </w:r>
          </w:p>
        </w:tc>
        <w:tc>
          <w:tcPr>
            <w:tcW w:w="1326" w:type="dxa"/>
            <w:noWrap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E31D12">
              <w:rPr>
                <w:rFonts w:hint="eastAsia"/>
                <w:color w:val="000000"/>
                <w:sz w:val="24"/>
                <w:szCs w:val="28"/>
              </w:rPr>
              <w:t>张显云</w:t>
            </w:r>
            <w:proofErr w:type="gramEnd"/>
          </w:p>
        </w:tc>
        <w:tc>
          <w:tcPr>
            <w:tcW w:w="1792" w:type="dxa"/>
            <w:noWrap/>
            <w:vAlign w:val="center"/>
          </w:tcPr>
          <w:p w:rsidR="006D0673" w:rsidRDefault="006D0673" w:rsidP="00771A47">
            <w:r w:rsidRPr="006B3EA3">
              <w:rPr>
                <w:rFonts w:ascii="Times New Roman" w:hAnsi="Times New Roman"/>
                <w:sz w:val="24"/>
              </w:rPr>
              <w:t>2016</w:t>
            </w:r>
            <w:r w:rsidRPr="006B3EA3">
              <w:rPr>
                <w:rFonts w:ascii="Times New Roman" w:hAnsi="Times New Roman"/>
                <w:sz w:val="24"/>
              </w:rPr>
              <w:t>年</w:t>
            </w:r>
            <w:r w:rsidRPr="006B3EA3">
              <w:rPr>
                <w:rFonts w:ascii="Times New Roman" w:hAnsi="Times New Roman"/>
                <w:sz w:val="24"/>
              </w:rPr>
              <w:t>7</w:t>
            </w:r>
            <w:r w:rsidRPr="006B3EA3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4536" w:type="dxa"/>
            <w:vAlign w:val="center"/>
          </w:tcPr>
          <w:p w:rsidR="006D0673" w:rsidRPr="00E31D12" w:rsidRDefault="006D0673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E31D12">
              <w:rPr>
                <w:rFonts w:hint="eastAsia"/>
                <w:color w:val="000000"/>
                <w:sz w:val="24"/>
                <w:szCs w:val="28"/>
              </w:rPr>
              <w:t>发表核心期刊论文1篇</w:t>
            </w:r>
          </w:p>
        </w:tc>
      </w:tr>
    </w:tbl>
    <w:p w:rsidR="006D0673" w:rsidRPr="00605DD7" w:rsidRDefault="006D0673" w:rsidP="006D0673">
      <w:pPr>
        <w:pStyle w:val="a4"/>
        <w:spacing w:line="360" w:lineRule="auto"/>
        <w:rPr>
          <w:rFonts w:ascii="Times New Roman" w:hAnsi="Times New Roman"/>
          <w:b/>
          <w:bCs/>
          <w:sz w:val="24"/>
          <w:szCs w:val="22"/>
        </w:rPr>
      </w:pPr>
    </w:p>
    <w:p w:rsidR="00B47C2F" w:rsidRDefault="00B47C2F"/>
    <w:sectPr w:rsidR="00B47C2F" w:rsidSect="006D0673">
      <w:pgSz w:w="16838" w:h="11906" w:orient="landscape" w:code="9"/>
      <w:pgMar w:top="1588" w:right="209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73"/>
    <w:rsid w:val="006D0673"/>
    <w:rsid w:val="00A20FF1"/>
    <w:rsid w:val="00B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A057-5DCB-4DE5-9128-38A052B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D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1"/>
    <w:rsid w:val="006D0673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6D0673"/>
    <w:rPr>
      <w:rFonts w:asciiTheme="minorEastAsia" w:hAnsi="Courier New" w:cs="Courier New"/>
    </w:rPr>
  </w:style>
  <w:style w:type="character" w:customStyle="1" w:styleId="1">
    <w:name w:val="纯文本 字符1"/>
    <w:basedOn w:val="a0"/>
    <w:link w:val="a4"/>
    <w:rsid w:val="006D067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2020-12-04T01:12:00Z</dcterms:created>
  <dcterms:modified xsi:type="dcterms:W3CDTF">2020-12-04T01:12:00Z</dcterms:modified>
</cp:coreProperties>
</file>